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E" w:rsidRDefault="00D102C4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石台县</w:t>
      </w:r>
      <w:r w:rsidR="00DB52E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供水有限公司前置服务，提前介入</w:t>
      </w:r>
      <w:r w:rsidR="00DB52E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 w:rsidR="00DB52E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工作方案</w:t>
      </w:r>
    </w:p>
    <w:p w:rsidR="0047378E" w:rsidRDefault="0047378E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47378E" w:rsidRDefault="00DB52E3">
      <w:pPr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一、获得渠道</w:t>
      </w:r>
    </w:p>
    <w:p w:rsidR="0047378E" w:rsidRDefault="00D102C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县</w:t>
      </w:r>
      <w:r w:rsidR="00DB52E3">
        <w:rPr>
          <w:rFonts w:ascii="仿宋_GB2312" w:eastAsia="仿宋_GB2312" w:hint="eastAsia"/>
          <w:sz w:val="28"/>
          <w:szCs w:val="32"/>
        </w:rPr>
        <w:t>工程建设项目审批平台、企业开办平台、“政企联动”信息推送以及日常摸排调查市场。</w:t>
      </w:r>
    </w:p>
    <w:p w:rsidR="0047378E" w:rsidRDefault="00DB52E3">
      <w:pPr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二、适用范围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新装接水业务（</w:t>
      </w:r>
      <w:r w:rsidR="00D102C4">
        <w:rPr>
          <w:rFonts w:ascii="仿宋_GB2312" w:eastAsia="仿宋_GB2312" w:hint="eastAsia"/>
          <w:sz w:val="28"/>
          <w:szCs w:val="32"/>
        </w:rPr>
        <w:t>石台县</w:t>
      </w:r>
      <w:r>
        <w:rPr>
          <w:rFonts w:ascii="仿宋_GB2312" w:eastAsia="仿宋_GB2312" w:hint="eastAsia"/>
          <w:sz w:val="28"/>
          <w:szCs w:val="32"/>
        </w:rPr>
        <w:t>各类工商企业供水报装业务）</w:t>
      </w:r>
    </w:p>
    <w:p w:rsidR="0047378E" w:rsidRDefault="00DB52E3">
      <w:pPr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三、服务内容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1.</w:t>
      </w:r>
      <w:r>
        <w:rPr>
          <w:rFonts w:ascii="仿宋_GB2312" w:eastAsia="仿宋_GB2312"/>
          <w:sz w:val="28"/>
          <w:szCs w:val="32"/>
        </w:rPr>
        <w:t>向</w:t>
      </w:r>
      <w:r>
        <w:rPr>
          <w:rFonts w:ascii="仿宋_GB2312" w:eastAsia="仿宋_GB2312" w:hint="eastAsia"/>
          <w:sz w:val="28"/>
          <w:szCs w:val="32"/>
        </w:rPr>
        <w:t>用户</w:t>
      </w:r>
      <w:r>
        <w:rPr>
          <w:rFonts w:ascii="仿宋_GB2312" w:eastAsia="仿宋_GB2312"/>
          <w:sz w:val="28"/>
          <w:szCs w:val="32"/>
        </w:rPr>
        <w:t>提供其建设项目周边供水管网情况，包括管网分布、口径、材质、可供水量等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2.</w:t>
      </w:r>
      <w:r>
        <w:rPr>
          <w:rFonts w:ascii="仿宋_GB2312" w:eastAsia="仿宋_GB2312"/>
          <w:sz w:val="28"/>
          <w:szCs w:val="32"/>
        </w:rPr>
        <w:t>若建设项目周边无供水管网，提前布局，新建供水管道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</w:t>
      </w:r>
      <w:r>
        <w:rPr>
          <w:rFonts w:ascii="仿宋_GB2312" w:eastAsia="仿宋_GB2312"/>
          <w:sz w:val="28"/>
          <w:szCs w:val="32"/>
        </w:rPr>
        <w:t>了解企业基本情况，包括所属行业、生产规模、日用水量等，给出初步建议</w:t>
      </w:r>
      <w:r>
        <w:rPr>
          <w:rFonts w:ascii="仿宋_GB2312" w:eastAsia="仿宋_GB2312" w:hint="eastAsia"/>
          <w:sz w:val="28"/>
          <w:szCs w:val="32"/>
        </w:rPr>
        <w:t>及</w:t>
      </w:r>
      <w:r>
        <w:rPr>
          <w:rFonts w:ascii="仿宋_GB2312" w:eastAsia="仿宋_GB2312"/>
          <w:sz w:val="28"/>
          <w:szCs w:val="32"/>
        </w:rPr>
        <w:t>接水方案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4.</w:t>
      </w:r>
      <w:r>
        <w:rPr>
          <w:rFonts w:ascii="仿宋_GB2312" w:eastAsia="仿宋_GB2312"/>
          <w:sz w:val="28"/>
          <w:szCs w:val="32"/>
        </w:rPr>
        <w:t>收集企业相关信息，用于对接和代办报装服务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47378E" w:rsidRDefault="00DB52E3">
      <w:pPr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四、服务流程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</w:t>
      </w:r>
      <w:r>
        <w:rPr>
          <w:rFonts w:ascii="仿宋_GB2312" w:eastAsia="仿宋_GB2312"/>
          <w:sz w:val="28"/>
          <w:szCs w:val="32"/>
        </w:rPr>
        <w:t>提前获取用户需求</w:t>
      </w:r>
      <w:r>
        <w:rPr>
          <w:rFonts w:ascii="仿宋_GB2312" w:eastAsia="仿宋_GB2312" w:hint="eastAsia"/>
          <w:sz w:val="28"/>
          <w:szCs w:val="32"/>
        </w:rPr>
        <w:t>：政务平台将信息推送到我司后，</w:t>
      </w:r>
      <w:r w:rsidR="00D102C4">
        <w:rPr>
          <w:rFonts w:ascii="仿宋_GB2312" w:eastAsia="仿宋_GB2312" w:hint="eastAsia"/>
          <w:sz w:val="28"/>
          <w:szCs w:val="32"/>
        </w:rPr>
        <w:t>工程</w:t>
      </w:r>
      <w:r>
        <w:rPr>
          <w:rFonts w:ascii="仿宋_GB2312" w:eastAsia="仿宋_GB2312" w:hint="eastAsia"/>
          <w:sz w:val="28"/>
          <w:szCs w:val="32"/>
        </w:rPr>
        <w:t>部安排专员主动对接企业，进行管网配套前置服务。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.</w:t>
      </w:r>
      <w:r>
        <w:rPr>
          <w:rFonts w:ascii="仿宋_GB2312" w:eastAsia="仿宋_GB2312"/>
          <w:sz w:val="28"/>
          <w:szCs w:val="32"/>
        </w:rPr>
        <w:t>提前开展外线施工</w:t>
      </w:r>
      <w:r>
        <w:rPr>
          <w:rFonts w:ascii="仿宋_GB2312" w:eastAsia="仿宋_GB2312" w:hint="eastAsia"/>
          <w:sz w:val="28"/>
          <w:szCs w:val="32"/>
        </w:rPr>
        <w:t>：</w:t>
      </w:r>
      <w:r>
        <w:rPr>
          <w:rFonts w:ascii="仿宋_GB2312" w:eastAsia="仿宋_GB2312"/>
          <w:sz w:val="28"/>
          <w:szCs w:val="32"/>
        </w:rPr>
        <w:t>根据用户需求，对需要在地块红线外增设接入管线的，提前开展市政管网至地块红线的管线规划设计</w:t>
      </w:r>
      <w:r>
        <w:rPr>
          <w:rFonts w:ascii="仿宋_GB2312" w:eastAsia="仿宋_GB2312" w:hint="eastAsia"/>
          <w:sz w:val="28"/>
          <w:szCs w:val="32"/>
        </w:rPr>
        <w:t>，并负责代办报装申请和市政道路、绿化开挖与恢复并联审批手续，</w:t>
      </w:r>
      <w:r>
        <w:rPr>
          <w:rFonts w:ascii="仿宋_GB2312" w:eastAsia="仿宋_GB2312"/>
          <w:sz w:val="28"/>
          <w:szCs w:val="32"/>
        </w:rPr>
        <w:t>施工</w:t>
      </w:r>
      <w:r>
        <w:rPr>
          <w:rFonts w:ascii="仿宋_GB2312" w:eastAsia="仿宋_GB2312" w:hint="eastAsia"/>
          <w:sz w:val="28"/>
          <w:szCs w:val="32"/>
        </w:rPr>
        <w:t>完成</w:t>
      </w:r>
      <w:r>
        <w:rPr>
          <w:rFonts w:ascii="仿宋_GB2312" w:eastAsia="仿宋_GB2312" w:hint="eastAsia"/>
          <w:sz w:val="28"/>
          <w:szCs w:val="32"/>
        </w:rPr>
        <w:lastRenderedPageBreak/>
        <w:t>外线管道铺设，达到接入通水条件。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</w:t>
      </w:r>
      <w:r>
        <w:rPr>
          <w:rFonts w:ascii="仿宋_GB2312" w:eastAsia="仿宋_GB2312"/>
          <w:sz w:val="28"/>
          <w:szCs w:val="32"/>
        </w:rPr>
        <w:t>厘清报装服务边界</w:t>
      </w:r>
      <w:r>
        <w:rPr>
          <w:rFonts w:ascii="仿宋_GB2312" w:eastAsia="仿宋_GB2312" w:hint="eastAsia"/>
          <w:sz w:val="28"/>
          <w:szCs w:val="32"/>
        </w:rPr>
        <w:t>：</w:t>
      </w:r>
      <w:r>
        <w:rPr>
          <w:rFonts w:ascii="仿宋_GB2312" w:eastAsia="仿宋_GB2312"/>
          <w:sz w:val="28"/>
          <w:szCs w:val="32"/>
        </w:rPr>
        <w:t>提前介入时，对于用户</w:t>
      </w:r>
      <w:r>
        <w:rPr>
          <w:rFonts w:ascii="仿宋_GB2312" w:eastAsia="仿宋_GB2312" w:hint="eastAsia"/>
          <w:sz w:val="28"/>
          <w:szCs w:val="32"/>
        </w:rPr>
        <w:t>红线</w:t>
      </w:r>
      <w:r>
        <w:rPr>
          <w:rFonts w:ascii="仿宋_GB2312" w:eastAsia="仿宋_GB2312"/>
          <w:sz w:val="28"/>
          <w:szCs w:val="32"/>
        </w:rPr>
        <w:t>内配套管线的设计和施工部分属于报装延伸服务。</w:t>
      </w:r>
    </w:p>
    <w:p w:rsidR="0047378E" w:rsidRDefault="00DB52E3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noProof/>
          <w:sz w:val="28"/>
          <w:szCs w:val="32"/>
        </w:rPr>
        <w:drawing>
          <wp:inline distT="0" distB="0" distL="0" distR="0">
            <wp:extent cx="5274310" cy="3076575"/>
            <wp:effectExtent l="38100" t="0" r="21590" b="0"/>
            <wp:docPr id="462435870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流程说明：通过</w:t>
      </w:r>
      <w:r w:rsidR="00D102C4">
        <w:rPr>
          <w:rFonts w:ascii="仿宋_GB2312" w:eastAsia="仿宋_GB2312" w:hint="eastAsia"/>
          <w:sz w:val="28"/>
          <w:szCs w:val="32"/>
        </w:rPr>
        <w:t>县</w:t>
      </w:r>
      <w:r>
        <w:rPr>
          <w:rFonts w:ascii="仿宋_GB2312" w:eastAsia="仿宋_GB2312" w:hint="eastAsia"/>
          <w:sz w:val="28"/>
          <w:szCs w:val="32"/>
        </w:rPr>
        <w:t>工程建设项目审批平台、企业开办平台等渠道获取项目建设信息后，</w:t>
      </w:r>
      <w:r w:rsidR="00D102C4">
        <w:rPr>
          <w:rFonts w:ascii="仿宋_GB2312" w:eastAsia="仿宋_GB2312" w:hint="eastAsia"/>
          <w:sz w:val="28"/>
          <w:szCs w:val="32"/>
        </w:rPr>
        <w:t>工程</w:t>
      </w:r>
      <w:r>
        <w:rPr>
          <w:rFonts w:ascii="仿宋_GB2312" w:eastAsia="仿宋_GB2312" w:hint="eastAsia"/>
          <w:sz w:val="28"/>
          <w:szCs w:val="32"/>
        </w:rPr>
        <w:t>部现场勘察人员</w:t>
      </w:r>
      <w:r>
        <w:rPr>
          <w:rFonts w:ascii="仿宋_GB2312" w:eastAsia="仿宋_GB2312" w:hint="eastAsia"/>
          <w:sz w:val="28"/>
          <w:szCs w:val="32"/>
        </w:rPr>
        <w:t>主动对接企业，会同其他部门先行开展确定用水方案、图纸设计、工程施工等服务，办理供水接入工程涉及的占道、掘路、占用绿地等相关行政审批手续，提前完成外线工程实施，为客户提供前置服务。</w:t>
      </w:r>
      <w:bookmarkStart w:id="0" w:name="_GoBack"/>
      <w:bookmarkEnd w:id="0"/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五、前置服务要求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</w:t>
      </w:r>
      <w:r w:rsidR="00663593">
        <w:rPr>
          <w:rFonts w:ascii="仿宋_GB2312" w:eastAsia="仿宋_GB2312" w:hint="eastAsia"/>
          <w:sz w:val="28"/>
          <w:szCs w:val="32"/>
        </w:rPr>
        <w:t>工程部</w:t>
      </w:r>
      <w:r>
        <w:rPr>
          <w:rFonts w:ascii="仿宋_GB2312" w:eastAsia="仿宋_GB2312" w:hint="eastAsia"/>
          <w:sz w:val="28"/>
          <w:szCs w:val="32"/>
        </w:rPr>
        <w:t>对用水报装业务前置服务实行专人负责、全流程跟踪服务，提供预约上门、解答咨询、协助申请、协调进度等各项帮办代理服务和延伸服务。</w:t>
      </w:r>
    </w:p>
    <w:p w:rsidR="0047378E" w:rsidRDefault="00DB52E3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</w:t>
      </w:r>
      <w:r>
        <w:rPr>
          <w:rFonts w:ascii="仿宋_GB2312" w:eastAsia="仿宋_GB2312" w:hint="eastAsia"/>
          <w:sz w:val="28"/>
          <w:szCs w:val="32"/>
        </w:rPr>
        <w:t>服务、设计、施工等相关人员在前置服务过程中要严格执行公司各项规章制度、业务管理程序和各项规定。</w:t>
      </w:r>
    </w:p>
    <w:sectPr w:rsidR="0047378E" w:rsidSect="0047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NjY3OTc2YzIxZTdlYTZmYzg3YzE0ZGRlZjRhODcifQ=="/>
  </w:docVars>
  <w:rsids>
    <w:rsidRoot w:val="00A43D89"/>
    <w:rsid w:val="ADFFD595"/>
    <w:rsid w:val="000C7378"/>
    <w:rsid w:val="00192A5E"/>
    <w:rsid w:val="0047378E"/>
    <w:rsid w:val="00597E4B"/>
    <w:rsid w:val="00663593"/>
    <w:rsid w:val="006A3D21"/>
    <w:rsid w:val="006F72FD"/>
    <w:rsid w:val="00803B99"/>
    <w:rsid w:val="00854016"/>
    <w:rsid w:val="009E17C7"/>
    <w:rsid w:val="00A43D89"/>
    <w:rsid w:val="00D102C4"/>
    <w:rsid w:val="00D50ACF"/>
    <w:rsid w:val="00DB52E3"/>
    <w:rsid w:val="02FA38CA"/>
    <w:rsid w:val="0B65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37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378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378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2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2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666A0-C781-4E59-B480-537406876E52}" type="doc">
      <dgm:prSet loTypeId="urn:microsoft.com/office/officeart/2005/8/layout/process3#1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35460981-59B3-4467-BF56-53FA60335121}">
      <dgm:prSet phldrT="[文本]"/>
      <dgm:spPr/>
      <dgm:t>
        <a:bodyPr/>
        <a:lstStyle/>
        <a:p>
          <a:r>
            <a:rPr lang="zh-CN" altLang="en-US"/>
            <a:t>信息推送</a:t>
          </a:r>
        </a:p>
      </dgm:t>
    </dgm:pt>
    <dgm:pt modelId="{B689723E-EF76-46F9-8C67-D54AB597A5F3}" type="parTrans" cxnId="{90E3580B-9090-4B93-B45E-58FD8F52056C}">
      <dgm:prSet/>
      <dgm:spPr/>
      <dgm:t>
        <a:bodyPr/>
        <a:lstStyle/>
        <a:p>
          <a:endParaRPr lang="zh-CN" altLang="en-US"/>
        </a:p>
      </dgm:t>
    </dgm:pt>
    <dgm:pt modelId="{4E9DE3A7-6778-4684-B561-700B3FE5C12C}" type="sibTrans" cxnId="{90E3580B-9090-4B93-B45E-58FD8F52056C}">
      <dgm:prSet/>
      <dgm:spPr/>
      <dgm:t>
        <a:bodyPr/>
        <a:lstStyle/>
        <a:p>
          <a:endParaRPr lang="zh-CN" altLang="en-US"/>
        </a:p>
      </dgm:t>
    </dgm:pt>
    <dgm:pt modelId="{C09EFE82-A11E-4A26-A4BE-3233C09B871B}">
      <dgm:prSet phldrT="[文本]" custT="1"/>
      <dgm:spPr/>
      <dgm:t>
        <a:bodyPr/>
        <a:lstStyle/>
        <a:p>
          <a:r>
            <a:rPr lang="zh-CN" altLang="en-US" sz="1400" b="0" i="0"/>
            <a:t>工程建设项目审批系统推送项目建设信息至供水公司</a:t>
          </a:r>
          <a:endParaRPr lang="zh-CN" altLang="en-US" sz="1400"/>
        </a:p>
      </dgm:t>
    </dgm:pt>
    <dgm:pt modelId="{CB56A578-C1ED-4CA2-A8CD-346F1DB914A2}" type="parTrans" cxnId="{2972C479-A6C8-4ABF-9FF1-120ECC06CFD2}">
      <dgm:prSet/>
      <dgm:spPr/>
      <dgm:t>
        <a:bodyPr/>
        <a:lstStyle/>
        <a:p>
          <a:endParaRPr lang="zh-CN" altLang="en-US"/>
        </a:p>
      </dgm:t>
    </dgm:pt>
    <dgm:pt modelId="{2A105428-6408-4C83-B407-732827E2E9B9}" type="sibTrans" cxnId="{2972C479-A6C8-4ABF-9FF1-120ECC06CFD2}">
      <dgm:prSet/>
      <dgm:spPr/>
      <dgm:t>
        <a:bodyPr/>
        <a:lstStyle/>
        <a:p>
          <a:endParaRPr lang="zh-CN" altLang="en-US"/>
        </a:p>
      </dgm:t>
    </dgm:pt>
    <dgm:pt modelId="{F88AB419-1AF2-4978-B29C-9C97B4F881E2}">
      <dgm:prSet phldrT="[文本]"/>
      <dgm:spPr/>
      <dgm:t>
        <a:bodyPr/>
        <a:lstStyle/>
        <a:p>
          <a:r>
            <a:rPr lang="zh-CN" altLang="en-US"/>
            <a:t>前置服务</a:t>
          </a:r>
        </a:p>
      </dgm:t>
    </dgm:pt>
    <dgm:pt modelId="{DD6AD7B2-B7E4-4F30-B537-0B9B3250BA88}" type="parTrans" cxnId="{48B82CF7-A958-4AF0-96B7-2BA9FB099307}">
      <dgm:prSet/>
      <dgm:spPr/>
      <dgm:t>
        <a:bodyPr/>
        <a:lstStyle/>
        <a:p>
          <a:endParaRPr lang="zh-CN" altLang="en-US"/>
        </a:p>
      </dgm:t>
    </dgm:pt>
    <dgm:pt modelId="{5F5F3713-A719-4E22-A386-DA74FACB3DB9}" type="sibTrans" cxnId="{48B82CF7-A958-4AF0-96B7-2BA9FB099307}">
      <dgm:prSet/>
      <dgm:spPr/>
      <dgm:t>
        <a:bodyPr/>
        <a:lstStyle/>
        <a:p>
          <a:endParaRPr lang="zh-CN" altLang="en-US"/>
        </a:p>
      </dgm:t>
    </dgm:pt>
    <dgm:pt modelId="{1B2DA110-5B1E-41D6-BA3F-3563D0B32E4E}">
      <dgm:prSet phldrT="[文本]" custT="1"/>
      <dgm:spPr/>
      <dgm:t>
        <a:bodyPr/>
        <a:lstStyle/>
        <a:p>
          <a:r>
            <a:rPr lang="zh-CN" altLang="en-US" sz="1400"/>
            <a:t>开展确定用水方案、图纸设计、工程施工等服务，办理相关行政审批手续</a:t>
          </a:r>
        </a:p>
      </dgm:t>
    </dgm:pt>
    <dgm:pt modelId="{487FE9D8-C3BB-4F62-9722-94215AD61AE7}" type="parTrans" cxnId="{FCC3F691-B01E-495D-8BC9-1CAFADC81D3C}">
      <dgm:prSet/>
      <dgm:spPr/>
      <dgm:t>
        <a:bodyPr/>
        <a:lstStyle/>
        <a:p>
          <a:endParaRPr lang="zh-CN" altLang="en-US"/>
        </a:p>
      </dgm:t>
    </dgm:pt>
    <dgm:pt modelId="{93E2E1EF-E60B-4A5B-942B-9D18EA183B5D}" type="sibTrans" cxnId="{FCC3F691-B01E-495D-8BC9-1CAFADC81D3C}">
      <dgm:prSet/>
      <dgm:spPr/>
      <dgm:t>
        <a:bodyPr/>
        <a:lstStyle/>
        <a:p>
          <a:endParaRPr lang="zh-CN" altLang="en-US"/>
        </a:p>
      </dgm:t>
    </dgm:pt>
    <dgm:pt modelId="{28066C97-4796-4F82-8A17-982C496AE597}">
      <dgm:prSet phldrT="[文本]"/>
      <dgm:spPr/>
      <dgm:t>
        <a:bodyPr/>
        <a:lstStyle/>
        <a:p>
          <a:r>
            <a:rPr lang="zh-CN" altLang="en-US"/>
            <a:t>外线施工</a:t>
          </a:r>
        </a:p>
      </dgm:t>
    </dgm:pt>
    <dgm:pt modelId="{2770EE26-3A85-43DB-ACDD-C87E7483485F}" type="parTrans" cxnId="{0085AB73-DB93-4F90-A011-D94C170E0B63}">
      <dgm:prSet/>
      <dgm:spPr/>
      <dgm:t>
        <a:bodyPr/>
        <a:lstStyle/>
        <a:p>
          <a:endParaRPr lang="zh-CN" altLang="en-US"/>
        </a:p>
      </dgm:t>
    </dgm:pt>
    <dgm:pt modelId="{60D03CA2-E75C-4D67-AF50-0F1C5E7C9BA9}" type="sibTrans" cxnId="{0085AB73-DB93-4F90-A011-D94C170E0B63}">
      <dgm:prSet/>
      <dgm:spPr/>
      <dgm:t>
        <a:bodyPr/>
        <a:lstStyle/>
        <a:p>
          <a:endParaRPr lang="zh-CN" altLang="en-US"/>
        </a:p>
      </dgm:t>
    </dgm:pt>
    <dgm:pt modelId="{93E1E5AF-E24A-4393-AB2C-99D4DAED51C9}">
      <dgm:prSet phldrT="[文本]" custT="1"/>
      <dgm:spPr/>
      <dgm:t>
        <a:bodyPr/>
        <a:lstStyle/>
        <a:p>
          <a:r>
            <a:rPr lang="zh-CN" altLang="en-US" sz="1400"/>
            <a:t>提前完成外线工程实施，等待用户办理正式用水</a:t>
          </a:r>
          <a:endParaRPr lang="zh-CN" altLang="en-US" sz="1700"/>
        </a:p>
      </dgm:t>
    </dgm:pt>
    <dgm:pt modelId="{F4CF1E12-83BA-44BD-93C3-A370E2EE6EEE}" type="parTrans" cxnId="{BECDA96D-EE54-4678-A239-89BBA616E28A}">
      <dgm:prSet/>
      <dgm:spPr/>
      <dgm:t>
        <a:bodyPr/>
        <a:lstStyle/>
        <a:p>
          <a:endParaRPr lang="zh-CN" altLang="en-US"/>
        </a:p>
      </dgm:t>
    </dgm:pt>
    <dgm:pt modelId="{8A0FB368-6748-41BE-8677-4B2149D9C7C6}" type="sibTrans" cxnId="{BECDA96D-EE54-4678-A239-89BBA616E28A}">
      <dgm:prSet/>
      <dgm:spPr/>
      <dgm:t>
        <a:bodyPr/>
        <a:lstStyle/>
        <a:p>
          <a:endParaRPr lang="zh-CN" altLang="en-US"/>
        </a:p>
      </dgm:t>
    </dgm:pt>
    <dgm:pt modelId="{9DBD9013-7B65-429C-8DFE-5DBBB61C9DC9}" type="pres">
      <dgm:prSet presAssocID="{120666A0-C781-4E59-B480-537406876E5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3A7ADEA2-837D-4116-BA26-7282DFA54AB5}" type="pres">
      <dgm:prSet presAssocID="{35460981-59B3-4467-BF56-53FA60335121}" presName="composite" presStyleCnt="0"/>
      <dgm:spPr/>
    </dgm:pt>
    <dgm:pt modelId="{378390DB-743C-424B-9309-ED36A9FDFF29}" type="pres">
      <dgm:prSet presAssocID="{35460981-59B3-4467-BF56-53FA60335121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A565CC6-BDA7-4E8B-A110-632F05C84DEA}" type="pres">
      <dgm:prSet presAssocID="{35460981-59B3-4467-BF56-53FA60335121}" presName="parSh" presStyleLbl="node1" presStyleIdx="0" presStyleCnt="3"/>
      <dgm:spPr/>
      <dgm:t>
        <a:bodyPr/>
        <a:lstStyle/>
        <a:p>
          <a:endParaRPr lang="zh-CN" altLang="en-US"/>
        </a:p>
      </dgm:t>
    </dgm:pt>
    <dgm:pt modelId="{3886E7C0-0272-4BE2-A3FC-A244853966DA}" type="pres">
      <dgm:prSet presAssocID="{35460981-59B3-4467-BF56-53FA60335121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5CE9B1-CB6C-4510-979C-B446CDA095B2}" type="pres">
      <dgm:prSet presAssocID="{4E9DE3A7-6778-4684-B561-700B3FE5C12C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B4C6877E-DF96-4DA2-956A-FC00C0886938}" type="pres">
      <dgm:prSet presAssocID="{4E9DE3A7-6778-4684-B561-700B3FE5C12C}" presName="connTx" presStyleLbl="sibTrans2D1" presStyleIdx="0" presStyleCnt="2"/>
      <dgm:spPr/>
      <dgm:t>
        <a:bodyPr/>
        <a:lstStyle/>
        <a:p>
          <a:endParaRPr lang="zh-CN" altLang="en-US"/>
        </a:p>
      </dgm:t>
    </dgm:pt>
    <dgm:pt modelId="{867F33D5-3F20-4B24-B0ED-6E79ECECA91A}" type="pres">
      <dgm:prSet presAssocID="{F88AB419-1AF2-4978-B29C-9C97B4F881E2}" presName="composite" presStyleCnt="0"/>
      <dgm:spPr/>
    </dgm:pt>
    <dgm:pt modelId="{1AD920EB-AF92-4C23-BEAE-59C21D330162}" type="pres">
      <dgm:prSet presAssocID="{F88AB419-1AF2-4978-B29C-9C97B4F881E2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991DC9F-59C5-413D-9BAB-F01C2E304CD9}" type="pres">
      <dgm:prSet presAssocID="{F88AB419-1AF2-4978-B29C-9C97B4F881E2}" presName="parSh" presStyleLbl="node1" presStyleIdx="1" presStyleCnt="3"/>
      <dgm:spPr/>
      <dgm:t>
        <a:bodyPr/>
        <a:lstStyle/>
        <a:p>
          <a:endParaRPr lang="zh-CN" altLang="en-US"/>
        </a:p>
      </dgm:t>
    </dgm:pt>
    <dgm:pt modelId="{FDE5F4F3-BD41-48B1-937F-EBA1DF015E79}" type="pres">
      <dgm:prSet presAssocID="{F88AB419-1AF2-4978-B29C-9C97B4F881E2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B1225A-8509-490D-87F4-1B22D9344639}" type="pres">
      <dgm:prSet presAssocID="{5F5F3713-A719-4E22-A386-DA74FACB3DB9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56E30F25-05F8-498C-A033-F7D9F7E62C81}" type="pres">
      <dgm:prSet presAssocID="{5F5F3713-A719-4E22-A386-DA74FACB3DB9}" presName="connTx" presStyleLbl="sibTrans2D1" presStyleIdx="1" presStyleCnt="2"/>
      <dgm:spPr/>
      <dgm:t>
        <a:bodyPr/>
        <a:lstStyle/>
        <a:p>
          <a:endParaRPr lang="zh-CN" altLang="en-US"/>
        </a:p>
      </dgm:t>
    </dgm:pt>
    <dgm:pt modelId="{A2B4F1BF-4625-452D-A483-47569053012B}" type="pres">
      <dgm:prSet presAssocID="{28066C97-4796-4F82-8A17-982C496AE597}" presName="composite" presStyleCnt="0"/>
      <dgm:spPr/>
    </dgm:pt>
    <dgm:pt modelId="{F841B1C4-D975-4600-8890-36C53796560D}" type="pres">
      <dgm:prSet presAssocID="{28066C97-4796-4F82-8A17-982C496AE597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0394FEE-A1D4-4DA7-A899-33DF0409A3B3}" type="pres">
      <dgm:prSet presAssocID="{28066C97-4796-4F82-8A17-982C496AE597}" presName="parSh" presStyleLbl="node1" presStyleIdx="2" presStyleCnt="3"/>
      <dgm:spPr/>
      <dgm:t>
        <a:bodyPr/>
        <a:lstStyle/>
        <a:p>
          <a:endParaRPr lang="zh-CN" altLang="en-US"/>
        </a:p>
      </dgm:t>
    </dgm:pt>
    <dgm:pt modelId="{6FBE8138-10A5-42BD-80AD-3D741235ADFD}" type="pres">
      <dgm:prSet presAssocID="{28066C97-4796-4F82-8A17-982C496AE597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DCA9D0B-A0CE-4490-A9F2-5C0BC7565F44}" type="presOf" srcId="{5F5F3713-A719-4E22-A386-DA74FACB3DB9}" destId="{8AB1225A-8509-490D-87F4-1B22D9344639}" srcOrd="0" destOrd="0" presId="urn:microsoft.com/office/officeart/2005/8/layout/process3#1"/>
    <dgm:cxn modelId="{BECDA96D-EE54-4678-A239-89BBA616E28A}" srcId="{28066C97-4796-4F82-8A17-982C496AE597}" destId="{93E1E5AF-E24A-4393-AB2C-99D4DAED51C9}" srcOrd="0" destOrd="0" parTransId="{F4CF1E12-83BA-44BD-93C3-A370E2EE6EEE}" sibTransId="{8A0FB368-6748-41BE-8677-4B2149D9C7C6}"/>
    <dgm:cxn modelId="{01259F97-B853-48D4-8F52-3BE5C1B64BEA}" type="presOf" srcId="{F88AB419-1AF2-4978-B29C-9C97B4F881E2}" destId="{0991DC9F-59C5-413D-9BAB-F01C2E304CD9}" srcOrd="1" destOrd="0" presId="urn:microsoft.com/office/officeart/2005/8/layout/process3#1"/>
    <dgm:cxn modelId="{FF6E40C2-7085-45E7-B7FB-376EE1C98166}" type="presOf" srcId="{28066C97-4796-4F82-8A17-982C496AE597}" destId="{F841B1C4-D975-4600-8890-36C53796560D}" srcOrd="0" destOrd="0" presId="urn:microsoft.com/office/officeart/2005/8/layout/process3#1"/>
    <dgm:cxn modelId="{639B63B2-E6D8-4876-B5F2-58382026A636}" type="presOf" srcId="{4E9DE3A7-6778-4684-B561-700B3FE5C12C}" destId="{4A5CE9B1-CB6C-4510-979C-B446CDA095B2}" srcOrd="0" destOrd="0" presId="urn:microsoft.com/office/officeart/2005/8/layout/process3#1"/>
    <dgm:cxn modelId="{1898264A-18C2-423A-BB0F-23B38214A5A3}" type="presOf" srcId="{120666A0-C781-4E59-B480-537406876E52}" destId="{9DBD9013-7B65-429C-8DFE-5DBBB61C9DC9}" srcOrd="0" destOrd="0" presId="urn:microsoft.com/office/officeart/2005/8/layout/process3#1"/>
    <dgm:cxn modelId="{12C4D396-810B-4D61-8E59-80716EA642FF}" type="presOf" srcId="{1B2DA110-5B1E-41D6-BA3F-3563D0B32E4E}" destId="{FDE5F4F3-BD41-48B1-937F-EBA1DF015E79}" srcOrd="0" destOrd="0" presId="urn:microsoft.com/office/officeart/2005/8/layout/process3#1"/>
    <dgm:cxn modelId="{1273C807-E2D3-460A-B410-31A832D1F803}" type="presOf" srcId="{35460981-59B3-4467-BF56-53FA60335121}" destId="{378390DB-743C-424B-9309-ED36A9FDFF29}" srcOrd="0" destOrd="0" presId="urn:microsoft.com/office/officeart/2005/8/layout/process3#1"/>
    <dgm:cxn modelId="{FCC3F691-B01E-495D-8BC9-1CAFADC81D3C}" srcId="{F88AB419-1AF2-4978-B29C-9C97B4F881E2}" destId="{1B2DA110-5B1E-41D6-BA3F-3563D0B32E4E}" srcOrd="0" destOrd="0" parTransId="{487FE9D8-C3BB-4F62-9722-94215AD61AE7}" sibTransId="{93E2E1EF-E60B-4A5B-942B-9D18EA183B5D}"/>
    <dgm:cxn modelId="{804203C7-A263-4FC4-836D-D585735F131B}" type="presOf" srcId="{35460981-59B3-4467-BF56-53FA60335121}" destId="{AA565CC6-BDA7-4E8B-A110-632F05C84DEA}" srcOrd="1" destOrd="0" presId="urn:microsoft.com/office/officeart/2005/8/layout/process3#1"/>
    <dgm:cxn modelId="{90E3580B-9090-4B93-B45E-58FD8F52056C}" srcId="{120666A0-C781-4E59-B480-537406876E52}" destId="{35460981-59B3-4467-BF56-53FA60335121}" srcOrd="0" destOrd="0" parTransId="{B689723E-EF76-46F9-8C67-D54AB597A5F3}" sibTransId="{4E9DE3A7-6778-4684-B561-700B3FE5C12C}"/>
    <dgm:cxn modelId="{48B82CF7-A958-4AF0-96B7-2BA9FB099307}" srcId="{120666A0-C781-4E59-B480-537406876E52}" destId="{F88AB419-1AF2-4978-B29C-9C97B4F881E2}" srcOrd="1" destOrd="0" parTransId="{DD6AD7B2-B7E4-4F30-B537-0B9B3250BA88}" sibTransId="{5F5F3713-A719-4E22-A386-DA74FACB3DB9}"/>
    <dgm:cxn modelId="{A9BB7489-43BB-412E-BAA5-0008AECBAEBF}" type="presOf" srcId="{F88AB419-1AF2-4978-B29C-9C97B4F881E2}" destId="{1AD920EB-AF92-4C23-BEAE-59C21D330162}" srcOrd="0" destOrd="0" presId="urn:microsoft.com/office/officeart/2005/8/layout/process3#1"/>
    <dgm:cxn modelId="{82349ABC-8400-4DB2-BF33-7D2626D1227B}" type="presOf" srcId="{28066C97-4796-4F82-8A17-982C496AE597}" destId="{C0394FEE-A1D4-4DA7-A899-33DF0409A3B3}" srcOrd="1" destOrd="0" presId="urn:microsoft.com/office/officeart/2005/8/layout/process3#1"/>
    <dgm:cxn modelId="{41A21E4F-3926-4D25-A563-6CEFFE9A7929}" type="presOf" srcId="{93E1E5AF-E24A-4393-AB2C-99D4DAED51C9}" destId="{6FBE8138-10A5-42BD-80AD-3D741235ADFD}" srcOrd="0" destOrd="0" presId="urn:microsoft.com/office/officeart/2005/8/layout/process3#1"/>
    <dgm:cxn modelId="{D91E3083-A79C-43B3-BB30-10F729F65033}" type="presOf" srcId="{C09EFE82-A11E-4A26-A4BE-3233C09B871B}" destId="{3886E7C0-0272-4BE2-A3FC-A244853966DA}" srcOrd="0" destOrd="0" presId="urn:microsoft.com/office/officeart/2005/8/layout/process3#1"/>
    <dgm:cxn modelId="{9E348B3A-BA94-4516-9708-D151EA910172}" type="presOf" srcId="{5F5F3713-A719-4E22-A386-DA74FACB3DB9}" destId="{56E30F25-05F8-498C-A033-F7D9F7E62C81}" srcOrd="1" destOrd="0" presId="urn:microsoft.com/office/officeart/2005/8/layout/process3#1"/>
    <dgm:cxn modelId="{2972C479-A6C8-4ABF-9FF1-120ECC06CFD2}" srcId="{35460981-59B3-4467-BF56-53FA60335121}" destId="{C09EFE82-A11E-4A26-A4BE-3233C09B871B}" srcOrd="0" destOrd="0" parTransId="{CB56A578-C1ED-4CA2-A8CD-346F1DB914A2}" sibTransId="{2A105428-6408-4C83-B407-732827E2E9B9}"/>
    <dgm:cxn modelId="{0085AB73-DB93-4F90-A011-D94C170E0B63}" srcId="{120666A0-C781-4E59-B480-537406876E52}" destId="{28066C97-4796-4F82-8A17-982C496AE597}" srcOrd="2" destOrd="0" parTransId="{2770EE26-3A85-43DB-ACDD-C87E7483485F}" sibTransId="{60D03CA2-E75C-4D67-AF50-0F1C5E7C9BA9}"/>
    <dgm:cxn modelId="{8736C1E2-8B0B-4185-93E6-3575992FE93E}" type="presOf" srcId="{4E9DE3A7-6778-4684-B561-700B3FE5C12C}" destId="{B4C6877E-DF96-4DA2-956A-FC00C0886938}" srcOrd="1" destOrd="0" presId="urn:microsoft.com/office/officeart/2005/8/layout/process3#1"/>
    <dgm:cxn modelId="{882345E7-D888-43C7-AC07-CCDB71C97CE9}" type="presParOf" srcId="{9DBD9013-7B65-429C-8DFE-5DBBB61C9DC9}" destId="{3A7ADEA2-837D-4116-BA26-7282DFA54AB5}" srcOrd="0" destOrd="0" presId="urn:microsoft.com/office/officeart/2005/8/layout/process3#1"/>
    <dgm:cxn modelId="{AE1E7084-F7DB-4F70-8FE0-1B3CACF6BFB8}" type="presParOf" srcId="{3A7ADEA2-837D-4116-BA26-7282DFA54AB5}" destId="{378390DB-743C-424B-9309-ED36A9FDFF29}" srcOrd="0" destOrd="0" presId="urn:microsoft.com/office/officeart/2005/8/layout/process3#1"/>
    <dgm:cxn modelId="{917D45BC-6DD2-46FD-A7BD-08B53F043A9A}" type="presParOf" srcId="{3A7ADEA2-837D-4116-BA26-7282DFA54AB5}" destId="{AA565CC6-BDA7-4E8B-A110-632F05C84DEA}" srcOrd="1" destOrd="0" presId="urn:microsoft.com/office/officeart/2005/8/layout/process3#1"/>
    <dgm:cxn modelId="{99A75E47-391B-4B6F-B0AB-E277A1CBC1C5}" type="presParOf" srcId="{3A7ADEA2-837D-4116-BA26-7282DFA54AB5}" destId="{3886E7C0-0272-4BE2-A3FC-A244853966DA}" srcOrd="2" destOrd="0" presId="urn:microsoft.com/office/officeart/2005/8/layout/process3#1"/>
    <dgm:cxn modelId="{D3AE29FE-4FF8-4241-BF35-78B2A1235740}" type="presParOf" srcId="{9DBD9013-7B65-429C-8DFE-5DBBB61C9DC9}" destId="{4A5CE9B1-CB6C-4510-979C-B446CDA095B2}" srcOrd="1" destOrd="0" presId="urn:microsoft.com/office/officeart/2005/8/layout/process3#1"/>
    <dgm:cxn modelId="{2813B346-2A28-4C96-9488-59C38D514BA4}" type="presParOf" srcId="{4A5CE9B1-CB6C-4510-979C-B446CDA095B2}" destId="{B4C6877E-DF96-4DA2-956A-FC00C0886938}" srcOrd="0" destOrd="0" presId="urn:microsoft.com/office/officeart/2005/8/layout/process3#1"/>
    <dgm:cxn modelId="{48E6FB02-BCBA-445D-8D0E-7347C93FFB79}" type="presParOf" srcId="{9DBD9013-7B65-429C-8DFE-5DBBB61C9DC9}" destId="{867F33D5-3F20-4B24-B0ED-6E79ECECA91A}" srcOrd="2" destOrd="0" presId="urn:microsoft.com/office/officeart/2005/8/layout/process3#1"/>
    <dgm:cxn modelId="{77E78762-353C-45E6-A8E2-1606375A14B4}" type="presParOf" srcId="{867F33D5-3F20-4B24-B0ED-6E79ECECA91A}" destId="{1AD920EB-AF92-4C23-BEAE-59C21D330162}" srcOrd="0" destOrd="0" presId="urn:microsoft.com/office/officeart/2005/8/layout/process3#1"/>
    <dgm:cxn modelId="{0D0D54A5-ED0F-49BF-A72C-8857FBAC9108}" type="presParOf" srcId="{867F33D5-3F20-4B24-B0ED-6E79ECECA91A}" destId="{0991DC9F-59C5-413D-9BAB-F01C2E304CD9}" srcOrd="1" destOrd="0" presId="urn:microsoft.com/office/officeart/2005/8/layout/process3#1"/>
    <dgm:cxn modelId="{F355B956-4398-41A2-929E-64E9BD214F04}" type="presParOf" srcId="{867F33D5-3F20-4B24-B0ED-6E79ECECA91A}" destId="{FDE5F4F3-BD41-48B1-937F-EBA1DF015E79}" srcOrd="2" destOrd="0" presId="urn:microsoft.com/office/officeart/2005/8/layout/process3#1"/>
    <dgm:cxn modelId="{A8942E8D-56F1-45A8-9F49-548C12EA6552}" type="presParOf" srcId="{9DBD9013-7B65-429C-8DFE-5DBBB61C9DC9}" destId="{8AB1225A-8509-490D-87F4-1B22D9344639}" srcOrd="3" destOrd="0" presId="urn:microsoft.com/office/officeart/2005/8/layout/process3#1"/>
    <dgm:cxn modelId="{21D3D54E-5C13-40D8-8F33-1EC7AA3FD2C8}" type="presParOf" srcId="{8AB1225A-8509-490D-87F4-1B22D9344639}" destId="{56E30F25-05F8-498C-A033-F7D9F7E62C81}" srcOrd="0" destOrd="0" presId="urn:microsoft.com/office/officeart/2005/8/layout/process3#1"/>
    <dgm:cxn modelId="{D101059E-FB15-43D1-BBB3-2AF8972162F3}" type="presParOf" srcId="{9DBD9013-7B65-429C-8DFE-5DBBB61C9DC9}" destId="{A2B4F1BF-4625-452D-A483-47569053012B}" srcOrd="4" destOrd="0" presId="urn:microsoft.com/office/officeart/2005/8/layout/process3#1"/>
    <dgm:cxn modelId="{16467BB2-6097-4E17-A75A-F5EA3FD810C3}" type="presParOf" srcId="{A2B4F1BF-4625-452D-A483-47569053012B}" destId="{F841B1C4-D975-4600-8890-36C53796560D}" srcOrd="0" destOrd="0" presId="urn:microsoft.com/office/officeart/2005/8/layout/process3#1"/>
    <dgm:cxn modelId="{7E12F014-2673-44E0-BA88-A358CD98AB5E}" type="presParOf" srcId="{A2B4F1BF-4625-452D-A483-47569053012B}" destId="{C0394FEE-A1D4-4DA7-A899-33DF0409A3B3}" srcOrd="1" destOrd="0" presId="urn:microsoft.com/office/officeart/2005/8/layout/process3#1"/>
    <dgm:cxn modelId="{88A6334F-4C77-4BA1-8F4A-DAC2543F1FCF}" type="presParOf" srcId="{A2B4F1BF-4625-452D-A483-47569053012B}" destId="{6FBE8138-10A5-42BD-80AD-3D741235ADFD}" srcOrd="2" destOrd="0" presId="urn:microsoft.com/office/officeart/2005/8/layout/process3#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565CC6-BDA7-4E8B-A110-632F05C84DEA}">
      <dsp:nvSpPr>
        <dsp:cNvPr id="0" name=""/>
        <dsp:cNvSpPr/>
      </dsp:nvSpPr>
      <dsp:spPr>
        <a:xfrm>
          <a:off x="2623" y="303438"/>
          <a:ext cx="1192746" cy="777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信息推送</a:t>
          </a:r>
        </a:p>
      </dsp:txBody>
      <dsp:txXfrm>
        <a:off x="2623" y="303438"/>
        <a:ext cx="1192746" cy="477098"/>
      </dsp:txXfrm>
    </dsp:sp>
    <dsp:sp modelId="{3886E7C0-0272-4BE2-A3FC-A244853966DA}">
      <dsp:nvSpPr>
        <dsp:cNvPr id="0" name=""/>
        <dsp:cNvSpPr/>
      </dsp:nvSpPr>
      <dsp:spPr>
        <a:xfrm>
          <a:off x="246920" y="780536"/>
          <a:ext cx="1192746" cy="1992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0" i="0" kern="1200"/>
            <a:t>工程建设项目审批系统推送项目建设信息至供水公司</a:t>
          </a:r>
          <a:endParaRPr lang="zh-CN" altLang="en-US" sz="1400" kern="1200"/>
        </a:p>
      </dsp:txBody>
      <dsp:txXfrm>
        <a:off x="246920" y="780536"/>
        <a:ext cx="1192746" cy="1992600"/>
      </dsp:txXfrm>
    </dsp:sp>
    <dsp:sp modelId="{4A5CE9B1-CB6C-4510-979C-B446CDA095B2}">
      <dsp:nvSpPr>
        <dsp:cNvPr id="0" name=""/>
        <dsp:cNvSpPr/>
      </dsp:nvSpPr>
      <dsp:spPr>
        <a:xfrm>
          <a:off x="1376185" y="393507"/>
          <a:ext cx="383329" cy="2969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376185" y="393507"/>
        <a:ext cx="383329" cy="296959"/>
      </dsp:txXfrm>
    </dsp:sp>
    <dsp:sp modelId="{0991DC9F-59C5-413D-9BAB-F01C2E304CD9}">
      <dsp:nvSpPr>
        <dsp:cNvPr id="0" name=""/>
        <dsp:cNvSpPr/>
      </dsp:nvSpPr>
      <dsp:spPr>
        <a:xfrm>
          <a:off x="1918633" y="303438"/>
          <a:ext cx="1192746" cy="777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前置服务</a:t>
          </a:r>
        </a:p>
      </dsp:txBody>
      <dsp:txXfrm>
        <a:off x="1918633" y="303438"/>
        <a:ext cx="1192746" cy="477098"/>
      </dsp:txXfrm>
    </dsp:sp>
    <dsp:sp modelId="{FDE5F4F3-BD41-48B1-937F-EBA1DF015E79}">
      <dsp:nvSpPr>
        <dsp:cNvPr id="0" name=""/>
        <dsp:cNvSpPr/>
      </dsp:nvSpPr>
      <dsp:spPr>
        <a:xfrm>
          <a:off x="2162930" y="780536"/>
          <a:ext cx="1192746" cy="1992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开展确定用水方案、图纸设计、工程施工等服务，办理相关行政审批手续</a:t>
          </a:r>
        </a:p>
      </dsp:txBody>
      <dsp:txXfrm>
        <a:off x="2162930" y="780536"/>
        <a:ext cx="1192746" cy="1992600"/>
      </dsp:txXfrm>
    </dsp:sp>
    <dsp:sp modelId="{8AB1225A-8509-490D-87F4-1B22D9344639}">
      <dsp:nvSpPr>
        <dsp:cNvPr id="0" name=""/>
        <dsp:cNvSpPr/>
      </dsp:nvSpPr>
      <dsp:spPr>
        <a:xfrm>
          <a:off x="3292195" y="393507"/>
          <a:ext cx="383329" cy="2969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3292195" y="393507"/>
        <a:ext cx="383329" cy="296959"/>
      </dsp:txXfrm>
    </dsp:sp>
    <dsp:sp modelId="{C0394FEE-A1D4-4DA7-A899-33DF0409A3B3}">
      <dsp:nvSpPr>
        <dsp:cNvPr id="0" name=""/>
        <dsp:cNvSpPr/>
      </dsp:nvSpPr>
      <dsp:spPr>
        <a:xfrm>
          <a:off x="3834643" y="303438"/>
          <a:ext cx="1192746" cy="777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外线施工</a:t>
          </a:r>
        </a:p>
      </dsp:txBody>
      <dsp:txXfrm>
        <a:off x="3834643" y="303438"/>
        <a:ext cx="1192746" cy="477098"/>
      </dsp:txXfrm>
    </dsp:sp>
    <dsp:sp modelId="{6FBE8138-10A5-42BD-80AD-3D741235ADFD}">
      <dsp:nvSpPr>
        <dsp:cNvPr id="0" name=""/>
        <dsp:cNvSpPr/>
      </dsp:nvSpPr>
      <dsp:spPr>
        <a:xfrm>
          <a:off x="4078940" y="780536"/>
          <a:ext cx="1192746" cy="1992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提前完成外线工程实施，等待用户办理正式用水</a:t>
          </a:r>
          <a:endParaRPr lang="zh-CN" altLang="en-US" sz="1700" kern="1200"/>
        </a:p>
      </dsp:txBody>
      <dsp:txXfrm>
        <a:off x="4078940" y="780536"/>
        <a:ext cx="1192746" cy="1992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#1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srcNode" val="parTx"/>
            <dgm:param type="dstNode" val="parTx"/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3E17B-8D55-46C8-99F6-74A07F0E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gyb1</cp:lastModifiedBy>
  <cp:revision>2</cp:revision>
  <dcterms:created xsi:type="dcterms:W3CDTF">2023-06-15T08:05:00Z</dcterms:created>
  <dcterms:modified xsi:type="dcterms:W3CDTF">2023-06-15T08:05:00Z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081018A5FDDE45C8A37025B1F2E06A75_13</vt:lpwstr>
  </property>
</Properties>
</file>